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49" w:rsidRDefault="0091082F" w:rsidP="007C7F66">
      <w:pPr>
        <w:spacing w:after="0" w:line="240" w:lineRule="auto"/>
        <w:ind w:left="1080"/>
        <w:rPr>
          <w:rFonts w:ascii="Algerian" w:hAnsi="Algerian" w:cs="Algerian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6113145</wp:posOffset>
            </wp:positionH>
            <wp:positionV relativeFrom="paragraph">
              <wp:posOffset>-205740</wp:posOffset>
            </wp:positionV>
            <wp:extent cx="668655" cy="800100"/>
            <wp:effectExtent l="19050" t="0" r="0" b="0"/>
            <wp:wrapNone/>
            <wp:docPr id="2" name="Picture 3" descr="http://images.dawgsports.com/images/admin/cartoon_newspaper_ext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dawgsports.com/images/admin/cartoon_newspaper_extr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49B1" w:rsidRPr="006A7E64">
        <w:rPr>
          <w:rFonts w:ascii="Algerian" w:hAnsi="Algerian" w:cs="Algerian"/>
          <w:sz w:val="52"/>
          <w:szCs w:val="52"/>
        </w:rPr>
        <w:t>Mrs. Heinz’</w:t>
      </w:r>
      <w:r w:rsidR="006A7E64">
        <w:rPr>
          <w:rFonts w:ascii="Algerian" w:hAnsi="Algerian" w:cs="Algerian"/>
          <w:sz w:val="52"/>
          <w:szCs w:val="52"/>
        </w:rPr>
        <w:t>s</w:t>
      </w:r>
      <w:r w:rsidR="007C7F66">
        <w:rPr>
          <w:rFonts w:ascii="Algerian" w:hAnsi="Algerian" w:cs="Algerian"/>
          <w:sz w:val="52"/>
          <w:szCs w:val="52"/>
        </w:rPr>
        <w:t xml:space="preserve"> </w:t>
      </w:r>
      <w:r w:rsidR="006A7E64">
        <w:rPr>
          <w:rFonts w:ascii="Algerian" w:hAnsi="Algerian" w:cs="Algerian"/>
          <w:sz w:val="52"/>
          <w:szCs w:val="52"/>
        </w:rPr>
        <w:t>Classroom Time</w:t>
      </w:r>
      <w:r w:rsidR="007E49B1" w:rsidRPr="006A7E64">
        <w:rPr>
          <w:rFonts w:ascii="Algerian" w:hAnsi="Algerian" w:cs="Algerian"/>
          <w:sz w:val="52"/>
          <w:szCs w:val="52"/>
        </w:rPr>
        <w:t>s</w:t>
      </w:r>
    </w:p>
    <w:p w:rsidR="00AC2F49" w:rsidRPr="00FB2803" w:rsidRDefault="007D2C12" w:rsidP="007D2C12">
      <w:pPr>
        <w:spacing w:after="0" w:line="240" w:lineRule="auto"/>
        <w:jc w:val="center"/>
        <w:rPr>
          <w:rFonts w:ascii="Algerian" w:hAnsi="Algerian" w:cs="Algerian"/>
          <w:color w:val="000080"/>
          <w:sz w:val="32"/>
          <w:szCs w:val="32"/>
        </w:rPr>
      </w:pPr>
      <w:r>
        <w:rPr>
          <w:rFonts w:ascii="Algerian" w:hAnsi="Algerian" w:cs="Algerian"/>
          <w:color w:val="000080"/>
          <w:sz w:val="32"/>
          <w:szCs w:val="32"/>
        </w:rPr>
        <w:tab/>
      </w:r>
      <w:r>
        <w:rPr>
          <w:rFonts w:ascii="Algerian" w:hAnsi="Algerian" w:cs="Algerian"/>
          <w:color w:val="000080"/>
          <w:sz w:val="32"/>
          <w:szCs w:val="32"/>
        </w:rPr>
        <w:tab/>
      </w:r>
      <w:r>
        <w:rPr>
          <w:rFonts w:ascii="Algerian" w:hAnsi="Algerian" w:cs="Algerian"/>
          <w:color w:val="000080"/>
          <w:sz w:val="32"/>
          <w:szCs w:val="32"/>
        </w:rPr>
        <w:tab/>
      </w:r>
      <w:r>
        <w:rPr>
          <w:rFonts w:ascii="Algerian" w:hAnsi="Algerian" w:cs="Algerian"/>
          <w:color w:val="000080"/>
          <w:sz w:val="32"/>
          <w:szCs w:val="32"/>
        </w:rPr>
        <w:tab/>
      </w:r>
      <w:r>
        <w:rPr>
          <w:rFonts w:ascii="Algerian" w:hAnsi="Algerian" w:cs="Algerian"/>
          <w:color w:val="000080"/>
          <w:sz w:val="32"/>
          <w:szCs w:val="32"/>
        </w:rPr>
        <w:tab/>
      </w:r>
      <w:r>
        <w:rPr>
          <w:rFonts w:ascii="Algerian" w:hAnsi="Algerian" w:cs="Algerian"/>
          <w:color w:val="000080"/>
          <w:sz w:val="32"/>
          <w:szCs w:val="32"/>
        </w:rPr>
        <w:tab/>
      </w:r>
      <w:r w:rsidR="00EB5816">
        <w:rPr>
          <w:rFonts w:ascii="Algerian" w:hAnsi="Algerian" w:cs="Algerian"/>
          <w:color w:val="000080"/>
          <w:sz w:val="32"/>
          <w:szCs w:val="32"/>
        </w:rPr>
        <w:t xml:space="preserve">School Year </w:t>
      </w:r>
      <w:r w:rsidR="00570E06">
        <w:rPr>
          <w:rFonts w:ascii="Algerian" w:hAnsi="Algerian" w:cs="Algerian"/>
          <w:color w:val="000080"/>
          <w:sz w:val="32"/>
          <w:szCs w:val="32"/>
        </w:rPr>
        <w:t>2019-2020</w:t>
      </w:r>
    </w:p>
    <w:p w:rsidR="009E137A" w:rsidRDefault="00EA370F" w:rsidP="00B10F55">
      <w:pPr>
        <w:pStyle w:val="Heading4"/>
        <w:spacing w:before="0" w:line="240" w:lineRule="auto"/>
        <w:rPr>
          <w:rFonts w:ascii="Comic Sans MS" w:hAnsi="Comic Sans MS" w:cs="Comic Sans MS"/>
          <w:i w:val="0"/>
          <w:iCs w:val="0"/>
          <w:color w:val="333399"/>
          <w:sz w:val="32"/>
          <w:szCs w:val="32"/>
          <w:u w:val="single"/>
        </w:rPr>
      </w:pPr>
      <w:r w:rsidRPr="00D30191">
        <w:rPr>
          <w:rFonts w:ascii="Comic Sans MS" w:hAnsi="Comic Sans MS" w:cs="Comic Sans MS"/>
          <w:i w:val="0"/>
          <w:iCs w:val="0"/>
          <w:sz w:val="28"/>
          <w:szCs w:val="28"/>
        </w:rPr>
        <w:t xml:space="preserve"> </w:t>
      </w:r>
      <w:r w:rsidR="00484310">
        <w:rPr>
          <w:rFonts w:ascii="Comic Sans MS" w:hAnsi="Comic Sans MS" w:cs="Comic Sans MS"/>
          <w:i w:val="0"/>
          <w:iCs w:val="0"/>
          <w:sz w:val="28"/>
          <w:szCs w:val="28"/>
        </w:rPr>
        <w:tab/>
      </w:r>
      <w:r w:rsidR="00484310">
        <w:rPr>
          <w:rFonts w:ascii="Comic Sans MS" w:hAnsi="Comic Sans MS" w:cs="Comic Sans MS"/>
          <w:i w:val="0"/>
          <w:iCs w:val="0"/>
          <w:sz w:val="28"/>
          <w:szCs w:val="28"/>
        </w:rPr>
        <w:tab/>
      </w:r>
      <w:r w:rsidR="00484310">
        <w:rPr>
          <w:rFonts w:ascii="Comic Sans MS" w:hAnsi="Comic Sans MS" w:cs="Comic Sans MS"/>
          <w:i w:val="0"/>
          <w:iCs w:val="0"/>
          <w:sz w:val="28"/>
          <w:szCs w:val="28"/>
        </w:rPr>
        <w:tab/>
      </w:r>
      <w:r w:rsidR="00774F9E" w:rsidRPr="00AC2F49">
        <w:rPr>
          <w:rFonts w:ascii="Comic Sans MS" w:hAnsi="Comic Sans MS" w:cs="Comic Sans MS"/>
          <w:i w:val="0"/>
          <w:iCs w:val="0"/>
          <w:color w:val="333399"/>
          <w:sz w:val="28"/>
          <w:szCs w:val="28"/>
        </w:rPr>
        <w:t>“</w:t>
      </w:r>
      <w:r w:rsidR="00774F9E" w:rsidRPr="00AC2F49">
        <w:rPr>
          <w:rFonts w:ascii="Comic Sans MS" w:hAnsi="Comic Sans MS" w:cs="Comic Sans MS"/>
          <w:i w:val="0"/>
          <w:iCs w:val="0"/>
          <w:color w:val="333399"/>
          <w:sz w:val="32"/>
          <w:szCs w:val="32"/>
          <w:u w:val="single"/>
        </w:rPr>
        <w:t>What We Are Learning In 1</w:t>
      </w:r>
      <w:r w:rsidR="00774F9E" w:rsidRPr="00AC2F49">
        <w:rPr>
          <w:rFonts w:ascii="Comic Sans MS" w:hAnsi="Comic Sans MS" w:cs="Comic Sans MS"/>
          <w:i w:val="0"/>
          <w:iCs w:val="0"/>
          <w:color w:val="333399"/>
          <w:sz w:val="32"/>
          <w:szCs w:val="32"/>
          <w:u w:val="single"/>
          <w:vertAlign w:val="superscript"/>
        </w:rPr>
        <w:t>st</w:t>
      </w:r>
      <w:r w:rsidR="00774F9E" w:rsidRPr="00AC2F49">
        <w:rPr>
          <w:rFonts w:ascii="Comic Sans MS" w:hAnsi="Comic Sans MS" w:cs="Comic Sans MS"/>
          <w:i w:val="0"/>
          <w:iCs w:val="0"/>
          <w:color w:val="333399"/>
          <w:sz w:val="32"/>
          <w:szCs w:val="32"/>
          <w:u w:val="single"/>
        </w:rPr>
        <w:t xml:space="preserve"> Grade</w:t>
      </w:r>
      <w:r w:rsidR="00EB5816">
        <w:rPr>
          <w:rFonts w:ascii="Comic Sans MS" w:hAnsi="Comic Sans MS" w:cs="Comic Sans MS"/>
          <w:i w:val="0"/>
          <w:iCs w:val="0"/>
          <w:color w:val="333399"/>
          <w:sz w:val="32"/>
          <w:szCs w:val="32"/>
          <w:u w:val="single"/>
        </w:rPr>
        <w:t>”</w:t>
      </w:r>
    </w:p>
    <w:p w:rsidR="001C32F3" w:rsidRPr="001F088F" w:rsidRDefault="001C32F3" w:rsidP="001C32F3"/>
    <w:p w:rsidR="001F088F" w:rsidRPr="001F088F" w:rsidRDefault="001F088F" w:rsidP="001F088F">
      <w:pPr>
        <w:pStyle w:val="Heading4"/>
        <w:spacing w:before="0" w:line="240" w:lineRule="auto"/>
        <w:rPr>
          <w:rFonts w:ascii="Comic Sans MS" w:hAnsi="Comic Sans MS" w:cs="Comic Sans MS"/>
          <w:i w:val="0"/>
          <w:iCs w:val="0"/>
          <w:color w:val="auto"/>
          <w:sz w:val="24"/>
          <w:szCs w:val="24"/>
          <w:u w:val="single"/>
        </w:rPr>
      </w:pPr>
      <w:r w:rsidRPr="001F088F">
        <w:rPr>
          <w:rFonts w:ascii="Comic Sans MS" w:hAnsi="Comic Sans MS" w:cs="Comic Sans MS"/>
          <w:i w:val="0"/>
          <w:color w:val="auto"/>
          <w:sz w:val="24"/>
          <w:szCs w:val="24"/>
        </w:rPr>
        <w:t>*</w:t>
      </w:r>
      <w:r>
        <w:rPr>
          <w:rFonts w:ascii="Comic Sans MS" w:hAnsi="Comic Sans MS" w:cs="Comic Sans MS"/>
          <w:i w:val="0"/>
          <w:color w:val="auto"/>
          <w:sz w:val="24"/>
          <w:szCs w:val="24"/>
        </w:rPr>
        <w:t>Upcoming Events</w:t>
      </w:r>
    </w:p>
    <w:p w:rsidR="001F088F" w:rsidRPr="001F088F" w:rsidRDefault="001F088F" w:rsidP="00586632">
      <w:pPr>
        <w:numPr>
          <w:ilvl w:val="0"/>
          <w:numId w:val="5"/>
        </w:numPr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2A55CD">
        <w:rPr>
          <w:rFonts w:ascii="Comic Sans MS" w:hAnsi="Comic Sans MS"/>
          <w:bCs/>
          <w:sz w:val="24"/>
          <w:szCs w:val="24"/>
        </w:rPr>
        <w:t xml:space="preserve">During the school year, I use this section of my newsletter to keep you informed on upcoming events. Some of these events may require some additional help from outside the classroom. In this case, I will inform you of our needs and you can choose to help us out if you are able to do so. Both the students and I will greatly appreciate your help. </w:t>
      </w:r>
      <w:r w:rsidRPr="002A55CD">
        <w:rPr>
          <w:rFonts w:ascii="Comic Sans MS" w:hAnsi="Comic Sans MS"/>
          <w:bCs/>
          <w:sz w:val="24"/>
          <w:szCs w:val="24"/>
        </w:rPr>
        <w:sym w:font="Wingdings" w:char="F04A"/>
      </w:r>
    </w:p>
    <w:p w:rsidR="004A63A4" w:rsidRPr="002A55CD" w:rsidRDefault="004A63A4" w:rsidP="00586632">
      <w:pPr>
        <w:tabs>
          <w:tab w:val="left" w:pos="6585"/>
        </w:tabs>
        <w:spacing w:after="0" w:line="240" w:lineRule="auto"/>
        <w:rPr>
          <w:rFonts w:ascii="Comic Sans MS" w:hAnsi="Comic Sans MS" w:cs="Comic Sans MS"/>
          <w:b/>
          <w:bCs/>
          <w:sz w:val="24"/>
          <w:szCs w:val="24"/>
        </w:rPr>
      </w:pPr>
      <w:r w:rsidRPr="002A55CD">
        <w:rPr>
          <w:rFonts w:ascii="Comic Sans MS" w:hAnsi="Comic Sans MS" w:cs="Comic Sans MS"/>
          <w:b/>
          <w:bCs/>
          <w:sz w:val="24"/>
          <w:szCs w:val="24"/>
        </w:rPr>
        <w:t>*Poetry</w:t>
      </w:r>
      <w:r w:rsidR="001C32F3" w:rsidRPr="002A55CD">
        <w:rPr>
          <w:rFonts w:ascii="Comic Sans MS" w:hAnsi="Comic Sans MS" w:cs="Comic Sans MS"/>
          <w:b/>
          <w:bCs/>
          <w:sz w:val="24"/>
          <w:szCs w:val="24"/>
        </w:rPr>
        <w:t xml:space="preserve"> and Word Families</w:t>
      </w:r>
      <w:r w:rsidRPr="002A55CD">
        <w:rPr>
          <w:rFonts w:ascii="Comic Sans MS" w:hAnsi="Comic Sans MS" w:cs="Comic Sans MS"/>
          <w:b/>
          <w:bCs/>
          <w:sz w:val="24"/>
          <w:szCs w:val="24"/>
        </w:rPr>
        <w:t xml:space="preserve"> –</w:t>
      </w:r>
      <w:r w:rsidR="00586632" w:rsidRPr="002A55CD">
        <w:rPr>
          <w:rFonts w:ascii="Comic Sans MS" w:hAnsi="Comic Sans MS" w:cs="Comic Sans MS"/>
          <w:b/>
          <w:bCs/>
          <w:sz w:val="24"/>
          <w:szCs w:val="24"/>
        </w:rPr>
        <w:tab/>
      </w:r>
    </w:p>
    <w:p w:rsidR="00771514" w:rsidRPr="002A55CD" w:rsidRDefault="004D5E88" w:rsidP="008159A1">
      <w:pPr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2A55CD">
        <w:rPr>
          <w:rFonts w:ascii="Comic Sans MS" w:hAnsi="Comic Sans MS" w:cs="Comic Sans MS"/>
          <w:sz w:val="24"/>
          <w:szCs w:val="24"/>
        </w:rPr>
        <w:t>Toward the end of the first month of school, your child will be learning a new word family every week which will be his or her tested spelling words for the week. To better teach your child the word family and help t</w:t>
      </w:r>
      <w:r w:rsidR="001C32F3" w:rsidRPr="002A55CD">
        <w:rPr>
          <w:rFonts w:ascii="Comic Sans MS" w:hAnsi="Comic Sans MS" w:cs="Comic Sans MS"/>
          <w:sz w:val="24"/>
          <w:szCs w:val="24"/>
        </w:rPr>
        <w:t>h</w:t>
      </w:r>
      <w:r w:rsidR="007C7F66" w:rsidRPr="002A55CD">
        <w:rPr>
          <w:rFonts w:ascii="Comic Sans MS" w:hAnsi="Comic Sans MS" w:cs="Comic Sans MS"/>
          <w:sz w:val="24"/>
          <w:szCs w:val="24"/>
        </w:rPr>
        <w:t>em read the words in context, I</w:t>
      </w:r>
      <w:r w:rsidRPr="002A55CD">
        <w:rPr>
          <w:rFonts w:ascii="Comic Sans MS" w:hAnsi="Comic Sans MS" w:cs="Comic Sans MS"/>
          <w:sz w:val="24"/>
          <w:szCs w:val="24"/>
        </w:rPr>
        <w:t xml:space="preserve"> incorporate a weekly poem </w:t>
      </w:r>
      <w:r w:rsidR="00000A21" w:rsidRPr="002A55CD">
        <w:rPr>
          <w:rFonts w:ascii="Comic Sans MS" w:hAnsi="Comic Sans MS" w:cs="Comic Sans MS"/>
          <w:sz w:val="24"/>
          <w:szCs w:val="24"/>
        </w:rPr>
        <w:t>which your child will have included in his or her binder. Once you know the new word family/poem</w:t>
      </w:r>
      <w:r w:rsidRPr="002A55CD">
        <w:rPr>
          <w:rFonts w:ascii="Comic Sans MS" w:hAnsi="Comic Sans MS" w:cs="Comic Sans MS"/>
          <w:sz w:val="24"/>
          <w:szCs w:val="24"/>
        </w:rPr>
        <w:t>, please read the poem with your child and help them find all the word family words which will be some of the tested words for that week.</w:t>
      </w:r>
    </w:p>
    <w:p w:rsidR="004A63A4" w:rsidRPr="002A55CD" w:rsidRDefault="004A63A4" w:rsidP="004C078E">
      <w:pPr>
        <w:spacing w:after="0"/>
        <w:rPr>
          <w:rFonts w:ascii="Comic Sans MS" w:hAnsi="Comic Sans MS" w:cs="Comic Sans MS"/>
          <w:b/>
          <w:bCs/>
          <w:sz w:val="24"/>
          <w:szCs w:val="24"/>
        </w:rPr>
      </w:pPr>
      <w:r w:rsidRPr="002A55CD">
        <w:rPr>
          <w:rFonts w:ascii="Comic Sans MS" w:hAnsi="Comic Sans MS" w:cs="Comic Sans MS"/>
          <w:b/>
          <w:bCs/>
          <w:sz w:val="24"/>
          <w:szCs w:val="24"/>
        </w:rPr>
        <w:t xml:space="preserve">*Language Arts </w:t>
      </w:r>
      <w:r w:rsidR="00771514" w:rsidRPr="002A55CD">
        <w:rPr>
          <w:rFonts w:ascii="Comic Sans MS" w:hAnsi="Comic Sans MS" w:cs="Comic Sans MS"/>
          <w:b/>
          <w:bCs/>
          <w:sz w:val="24"/>
          <w:szCs w:val="24"/>
        </w:rPr>
        <w:t>–</w:t>
      </w:r>
    </w:p>
    <w:p w:rsidR="004A63A4" w:rsidRPr="002A55CD" w:rsidRDefault="000B47B0" w:rsidP="00CA5FC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2A55CD">
        <w:rPr>
          <w:rFonts w:ascii="Comic Sans MS" w:hAnsi="Comic Sans MS" w:cs="Comic Sans MS"/>
          <w:sz w:val="24"/>
          <w:szCs w:val="24"/>
        </w:rPr>
        <w:t xml:space="preserve">Each week your child will learn grammar through a writing activity we call “D.O.L.” D.O.L. stands for “Daily Oral Language.” You will be informed of </w:t>
      </w:r>
      <w:r w:rsidR="001F2A73" w:rsidRPr="002A55CD">
        <w:rPr>
          <w:rFonts w:ascii="Comic Sans MS" w:hAnsi="Comic Sans MS" w:cs="Comic Sans MS"/>
          <w:sz w:val="24"/>
          <w:szCs w:val="24"/>
        </w:rPr>
        <w:t>the grammar skill your child is working on to review with you him or her</w:t>
      </w:r>
      <w:r w:rsidRPr="002A55CD">
        <w:rPr>
          <w:rFonts w:ascii="Comic Sans MS" w:hAnsi="Comic Sans MS" w:cs="Comic Sans MS"/>
          <w:sz w:val="24"/>
          <w:szCs w:val="24"/>
        </w:rPr>
        <w:t xml:space="preserve">. </w:t>
      </w:r>
    </w:p>
    <w:p w:rsidR="00C25201" w:rsidRPr="002A55CD" w:rsidRDefault="00016722" w:rsidP="00CA5FC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2A55CD">
        <w:rPr>
          <w:rFonts w:ascii="Comic Sans MS" w:hAnsi="Comic Sans MS" w:cs="Comic Sans MS"/>
          <w:sz w:val="24"/>
          <w:szCs w:val="24"/>
        </w:rPr>
        <w:t>Spanish is a second language we</w:t>
      </w:r>
      <w:r w:rsidR="00F9141E" w:rsidRPr="002A55CD">
        <w:rPr>
          <w:rFonts w:ascii="Comic Sans MS" w:hAnsi="Comic Sans MS" w:cs="Comic Sans MS"/>
          <w:sz w:val="24"/>
          <w:szCs w:val="24"/>
        </w:rPr>
        <w:t xml:space="preserve"> will address. I</w:t>
      </w:r>
      <w:r w:rsidR="005D3623" w:rsidRPr="002A55CD">
        <w:rPr>
          <w:rFonts w:ascii="Comic Sans MS" w:hAnsi="Comic Sans MS" w:cs="Comic Sans MS"/>
          <w:sz w:val="24"/>
          <w:szCs w:val="24"/>
        </w:rPr>
        <w:t xml:space="preserve"> feel it is beneficial for</w:t>
      </w:r>
      <w:r w:rsidR="000B47B0" w:rsidRPr="002A55CD">
        <w:rPr>
          <w:rFonts w:ascii="Comic Sans MS" w:hAnsi="Comic Sans MS" w:cs="Comic Sans MS"/>
          <w:sz w:val="24"/>
          <w:szCs w:val="24"/>
        </w:rPr>
        <w:t xml:space="preserve"> children to be exposed to a second language especially when many of our students s</w:t>
      </w:r>
      <w:r w:rsidR="001C32F3" w:rsidRPr="002A55CD">
        <w:rPr>
          <w:rFonts w:ascii="Comic Sans MS" w:hAnsi="Comic Sans MS" w:cs="Comic Sans MS"/>
          <w:sz w:val="24"/>
          <w:szCs w:val="24"/>
        </w:rPr>
        <w:t>p</w:t>
      </w:r>
      <w:r w:rsidR="00F9141E" w:rsidRPr="002A55CD">
        <w:rPr>
          <w:rFonts w:ascii="Comic Sans MS" w:hAnsi="Comic Sans MS" w:cs="Comic Sans MS"/>
          <w:sz w:val="24"/>
          <w:szCs w:val="24"/>
        </w:rPr>
        <w:t>eak one. Therefore, each week I</w:t>
      </w:r>
      <w:r w:rsidR="000B47B0" w:rsidRPr="002A55CD">
        <w:rPr>
          <w:rFonts w:ascii="Comic Sans MS" w:hAnsi="Comic Sans MS" w:cs="Comic Sans MS"/>
          <w:sz w:val="24"/>
          <w:szCs w:val="24"/>
        </w:rPr>
        <w:t xml:space="preserve"> will introduce one to two new words</w:t>
      </w:r>
      <w:r w:rsidR="00B1615A" w:rsidRPr="002A55CD">
        <w:rPr>
          <w:rFonts w:ascii="Comic Sans MS" w:hAnsi="Comic Sans MS" w:cs="Comic Sans MS"/>
          <w:sz w:val="24"/>
          <w:szCs w:val="24"/>
        </w:rPr>
        <w:t xml:space="preserve"> or phrases</w:t>
      </w:r>
      <w:r w:rsidR="000B47B0" w:rsidRPr="002A55CD">
        <w:rPr>
          <w:rFonts w:ascii="Comic Sans MS" w:hAnsi="Comic Sans MS" w:cs="Comic Sans MS"/>
          <w:sz w:val="24"/>
          <w:szCs w:val="24"/>
        </w:rPr>
        <w:t xml:space="preserve"> in Spanish which</w:t>
      </w:r>
      <w:r w:rsidR="00770EEB" w:rsidRPr="002A55CD">
        <w:rPr>
          <w:rFonts w:ascii="Comic Sans MS" w:hAnsi="Comic Sans MS" w:cs="Comic Sans MS"/>
          <w:sz w:val="24"/>
          <w:szCs w:val="24"/>
        </w:rPr>
        <w:t xml:space="preserve"> we</w:t>
      </w:r>
      <w:r w:rsidR="000B47B0" w:rsidRPr="002A55CD">
        <w:rPr>
          <w:rFonts w:ascii="Comic Sans MS" w:hAnsi="Comic Sans MS" w:cs="Comic Sans MS"/>
          <w:sz w:val="24"/>
          <w:szCs w:val="24"/>
        </w:rPr>
        <w:t xml:space="preserve"> will practice saying in our morning calendar routine. </w:t>
      </w:r>
      <w:r w:rsidR="008205E8" w:rsidRPr="002A55CD">
        <w:rPr>
          <w:rFonts w:ascii="Comic Sans MS" w:hAnsi="Comic Sans MS" w:cs="Comic Sans MS"/>
          <w:sz w:val="24"/>
          <w:szCs w:val="24"/>
        </w:rPr>
        <w:t xml:space="preserve"> </w:t>
      </w:r>
    </w:p>
    <w:p w:rsidR="00771514" w:rsidRPr="002A55CD" w:rsidRDefault="00E60F17" w:rsidP="004C078E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2A55CD">
        <w:rPr>
          <w:rFonts w:ascii="Comic Sans MS" w:hAnsi="Comic Sans MS" w:cs="Comic Sans MS"/>
          <w:sz w:val="24"/>
          <w:szCs w:val="24"/>
        </w:rPr>
        <w:t>Within this section you will also be informed of various other language arts top</w:t>
      </w:r>
      <w:r w:rsidR="00770EEB" w:rsidRPr="002A55CD">
        <w:rPr>
          <w:rFonts w:ascii="Comic Sans MS" w:hAnsi="Comic Sans MS" w:cs="Comic Sans MS"/>
          <w:sz w:val="24"/>
          <w:szCs w:val="24"/>
        </w:rPr>
        <w:t>ics we are working on in class such as writing and reading projects. All students will als</w:t>
      </w:r>
      <w:r w:rsidR="008159A1" w:rsidRPr="002A55CD">
        <w:rPr>
          <w:rFonts w:ascii="Comic Sans MS" w:hAnsi="Comic Sans MS" w:cs="Comic Sans MS"/>
          <w:sz w:val="24"/>
          <w:szCs w:val="24"/>
        </w:rPr>
        <w:t xml:space="preserve">o be reading daily within their </w:t>
      </w:r>
      <w:r w:rsidR="00770EEB" w:rsidRPr="002A55CD">
        <w:rPr>
          <w:rFonts w:ascii="Comic Sans MS" w:hAnsi="Comic Sans MS" w:cs="Comic Sans MS"/>
          <w:sz w:val="24"/>
          <w:szCs w:val="24"/>
        </w:rPr>
        <w:t xml:space="preserve">small reading groups. </w:t>
      </w:r>
    </w:p>
    <w:p w:rsidR="006E4F60" w:rsidRPr="002A55CD" w:rsidRDefault="00774F9E" w:rsidP="004C078E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2A55CD">
        <w:rPr>
          <w:rFonts w:ascii="Comic Sans MS" w:hAnsi="Comic Sans MS" w:cs="Comic Sans MS"/>
          <w:sz w:val="24"/>
          <w:szCs w:val="24"/>
        </w:rPr>
        <w:t>*</w:t>
      </w:r>
      <w:r w:rsidRPr="002A55CD">
        <w:rPr>
          <w:rFonts w:ascii="Comic Sans MS" w:hAnsi="Comic Sans MS" w:cs="Comic Sans MS"/>
          <w:b/>
          <w:bCs/>
          <w:sz w:val="24"/>
          <w:szCs w:val="24"/>
        </w:rPr>
        <w:t>Math</w:t>
      </w:r>
      <w:r w:rsidR="000161A9" w:rsidRPr="002A55CD">
        <w:rPr>
          <w:rFonts w:ascii="Comic Sans MS" w:hAnsi="Comic Sans MS" w:cs="Comic Sans MS"/>
          <w:sz w:val="24"/>
          <w:szCs w:val="24"/>
        </w:rPr>
        <w:t xml:space="preserve"> – </w:t>
      </w:r>
    </w:p>
    <w:p w:rsidR="001C32F3" w:rsidRPr="002A55CD" w:rsidRDefault="00B1615A" w:rsidP="001C32F3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2A55CD">
        <w:rPr>
          <w:rFonts w:ascii="Comic Sans MS" w:hAnsi="Comic Sans MS" w:cs="Comic Sans MS"/>
          <w:sz w:val="24"/>
          <w:szCs w:val="24"/>
        </w:rPr>
        <w:t>First g</w:t>
      </w:r>
      <w:r w:rsidR="00DB4A74" w:rsidRPr="002A55CD">
        <w:rPr>
          <w:rFonts w:ascii="Comic Sans MS" w:hAnsi="Comic Sans MS" w:cs="Comic Sans MS"/>
          <w:sz w:val="24"/>
          <w:szCs w:val="24"/>
        </w:rPr>
        <w:t>rade teaches math through our “</w:t>
      </w:r>
      <w:r w:rsidR="00570E06">
        <w:rPr>
          <w:rFonts w:ascii="Comic Sans MS" w:hAnsi="Comic Sans MS" w:cs="Comic Sans MS"/>
          <w:sz w:val="24"/>
          <w:szCs w:val="24"/>
        </w:rPr>
        <w:t>Eureka</w:t>
      </w:r>
      <w:r w:rsidR="00520D5A" w:rsidRPr="002A55CD">
        <w:rPr>
          <w:rFonts w:ascii="Comic Sans MS" w:hAnsi="Comic Sans MS" w:cs="Comic Sans MS"/>
          <w:sz w:val="24"/>
          <w:szCs w:val="24"/>
        </w:rPr>
        <w:t xml:space="preserve"> Math</w:t>
      </w:r>
      <w:r w:rsidR="00F9141E" w:rsidRPr="002A55CD">
        <w:rPr>
          <w:rFonts w:ascii="Comic Sans MS" w:hAnsi="Comic Sans MS" w:cs="Comic Sans MS"/>
          <w:sz w:val="24"/>
          <w:szCs w:val="24"/>
        </w:rPr>
        <w:t>” curriculum. I</w:t>
      </w:r>
      <w:r w:rsidR="00DB4A74" w:rsidRPr="002A55CD">
        <w:rPr>
          <w:rFonts w:ascii="Comic Sans MS" w:hAnsi="Comic Sans MS" w:cs="Comic Sans MS"/>
          <w:sz w:val="24"/>
          <w:szCs w:val="24"/>
        </w:rPr>
        <w:t xml:space="preserve"> will be posting what topic we are learning and the skills associated with each lesson.</w:t>
      </w:r>
    </w:p>
    <w:p w:rsidR="007F6AE4" w:rsidRPr="002A55CD" w:rsidRDefault="00774F9E" w:rsidP="007F6AE4">
      <w:pPr>
        <w:autoSpaceDE w:val="0"/>
        <w:autoSpaceDN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</w:rPr>
      </w:pPr>
      <w:r w:rsidRPr="002A55CD">
        <w:rPr>
          <w:rFonts w:ascii="Comic Sans MS" w:hAnsi="Comic Sans MS" w:cs="Comic Sans MS"/>
          <w:sz w:val="24"/>
          <w:szCs w:val="24"/>
        </w:rPr>
        <w:t>*</w:t>
      </w:r>
      <w:r w:rsidR="000F5AD4" w:rsidRPr="002A55CD">
        <w:rPr>
          <w:rFonts w:ascii="Comic Sans MS" w:hAnsi="Comic Sans MS" w:cs="Comic Sans MS"/>
          <w:b/>
          <w:bCs/>
          <w:sz w:val="24"/>
          <w:szCs w:val="24"/>
        </w:rPr>
        <w:t>Social Studies</w:t>
      </w:r>
      <w:r w:rsidR="0092537C" w:rsidRPr="002A55CD">
        <w:rPr>
          <w:rFonts w:ascii="Comic Sans MS" w:hAnsi="Comic Sans MS" w:cs="Comic Sans MS"/>
          <w:b/>
          <w:bCs/>
          <w:sz w:val="24"/>
          <w:szCs w:val="24"/>
        </w:rPr>
        <w:t>/Science</w:t>
      </w:r>
      <w:r w:rsidRPr="002A55CD">
        <w:rPr>
          <w:rFonts w:ascii="Comic Sans MS" w:hAnsi="Comic Sans MS" w:cs="Comic Sans MS"/>
          <w:b/>
          <w:bCs/>
          <w:sz w:val="24"/>
          <w:szCs w:val="24"/>
        </w:rPr>
        <w:t xml:space="preserve"> – </w:t>
      </w:r>
    </w:p>
    <w:p w:rsidR="007F6AE4" w:rsidRPr="002A55CD" w:rsidRDefault="00DB4A74" w:rsidP="000161A9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2A55CD">
        <w:rPr>
          <w:rFonts w:ascii="Comic Sans MS" w:hAnsi="Comic Sans MS" w:cs="Comic Sans MS"/>
          <w:sz w:val="24"/>
          <w:szCs w:val="24"/>
        </w:rPr>
        <w:t xml:space="preserve">Topics being taught concerning social studies and science will be posted in this section. </w:t>
      </w:r>
    </w:p>
    <w:p w:rsidR="00583906" w:rsidRPr="002A55CD" w:rsidRDefault="007F6AE4" w:rsidP="007F6AE4">
      <w:pPr>
        <w:autoSpaceDE w:val="0"/>
        <w:autoSpaceDN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</w:rPr>
      </w:pPr>
      <w:r w:rsidRPr="002A55CD">
        <w:rPr>
          <w:rFonts w:ascii="Comic Sans MS" w:hAnsi="Comic Sans MS" w:cs="Comic Sans MS"/>
          <w:sz w:val="24"/>
          <w:szCs w:val="24"/>
        </w:rPr>
        <w:t>*</w:t>
      </w:r>
      <w:r w:rsidRPr="002A55CD">
        <w:rPr>
          <w:rFonts w:ascii="Comic Sans MS" w:hAnsi="Comic Sans MS" w:cs="Comic Sans MS"/>
          <w:b/>
          <w:bCs/>
          <w:sz w:val="24"/>
          <w:szCs w:val="24"/>
        </w:rPr>
        <w:t xml:space="preserve">Art – </w:t>
      </w:r>
    </w:p>
    <w:p w:rsidR="001C32F3" w:rsidRPr="002A55CD" w:rsidRDefault="00C958AE" w:rsidP="00016722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</w:rPr>
      </w:pPr>
      <w:r w:rsidRPr="002A55CD">
        <w:rPr>
          <w:rFonts w:ascii="Comic Sans MS" w:hAnsi="Comic Sans MS" w:cs="Comic Sans MS"/>
          <w:bCs/>
          <w:sz w:val="24"/>
          <w:szCs w:val="24"/>
        </w:rPr>
        <w:t>Special art project</w:t>
      </w:r>
      <w:r w:rsidR="00200073" w:rsidRPr="002A55CD">
        <w:rPr>
          <w:rFonts w:ascii="Comic Sans MS" w:hAnsi="Comic Sans MS" w:cs="Comic Sans MS"/>
          <w:bCs/>
          <w:sz w:val="24"/>
          <w:szCs w:val="24"/>
        </w:rPr>
        <w:t>s</w:t>
      </w:r>
      <w:r w:rsidR="00B1615A" w:rsidRPr="002A55CD">
        <w:rPr>
          <w:rFonts w:ascii="Comic Sans MS" w:hAnsi="Comic Sans MS" w:cs="Comic Sans MS"/>
          <w:bCs/>
          <w:sz w:val="24"/>
          <w:szCs w:val="24"/>
        </w:rPr>
        <w:t xml:space="preserve"> assigned during the year</w:t>
      </w:r>
      <w:r w:rsidR="00E92744" w:rsidRPr="002A55CD">
        <w:rPr>
          <w:rFonts w:ascii="Comic Sans MS" w:hAnsi="Comic Sans MS" w:cs="Comic Sans MS"/>
          <w:bCs/>
          <w:sz w:val="24"/>
          <w:szCs w:val="24"/>
        </w:rPr>
        <w:t xml:space="preserve"> will be discussed here. Kids often take great pride in their art work and lo</w:t>
      </w:r>
      <w:r w:rsidR="002B2362" w:rsidRPr="002A55CD">
        <w:rPr>
          <w:rFonts w:ascii="Comic Sans MS" w:hAnsi="Comic Sans MS" w:cs="Comic Sans MS"/>
          <w:bCs/>
          <w:sz w:val="24"/>
          <w:szCs w:val="24"/>
        </w:rPr>
        <w:t>ve to be asked about their projects.</w:t>
      </w:r>
      <w:r w:rsidR="00E92744" w:rsidRPr="002A55CD">
        <w:rPr>
          <w:rFonts w:ascii="Comic Sans MS" w:hAnsi="Comic Sans MS" w:cs="Comic Sans MS"/>
          <w:bCs/>
          <w:sz w:val="24"/>
          <w:szCs w:val="24"/>
        </w:rPr>
        <w:t xml:space="preserve"> </w:t>
      </w:r>
    </w:p>
    <w:p w:rsidR="00B1615A" w:rsidRPr="002A55CD" w:rsidRDefault="00B1615A" w:rsidP="00D6126E">
      <w:pPr>
        <w:autoSpaceDE w:val="0"/>
        <w:autoSpaceDN w:val="0"/>
        <w:spacing w:after="0" w:line="240" w:lineRule="auto"/>
        <w:ind w:left="720"/>
        <w:rPr>
          <w:rFonts w:ascii="Comic Sans MS" w:hAnsi="Comic Sans MS" w:cs="Comic Sans MS"/>
          <w:i/>
          <w:sz w:val="24"/>
          <w:szCs w:val="24"/>
        </w:rPr>
      </w:pPr>
    </w:p>
    <w:p w:rsidR="006D72BF" w:rsidRDefault="006D72BF" w:rsidP="004C078E">
      <w:pPr>
        <w:spacing w:after="0" w:line="240" w:lineRule="auto"/>
        <w:rPr>
          <w:rFonts w:ascii="Comic Sans MS" w:hAnsi="Comic Sans MS" w:cs="Comic Sans MS"/>
          <w:b/>
          <w:bCs/>
        </w:rPr>
      </w:pPr>
    </w:p>
    <w:p w:rsidR="00E7347F" w:rsidRPr="00AB16CE" w:rsidRDefault="00E7347F" w:rsidP="00F9141E">
      <w:pPr>
        <w:spacing w:after="0" w:line="240" w:lineRule="auto"/>
        <w:rPr>
          <w:rFonts w:ascii="Comic Sans MS" w:hAnsi="Comic Sans MS" w:cs="Comic Sans MS"/>
          <w:b/>
          <w:bCs/>
          <w:color w:val="343D3A"/>
          <w:sz w:val="16"/>
          <w:szCs w:val="16"/>
        </w:rPr>
      </w:pPr>
    </w:p>
    <w:sectPr w:rsidR="00E7347F" w:rsidRPr="00AB16CE" w:rsidSect="001D34DA">
      <w:footerReference w:type="even" r:id="rId9"/>
      <w:footerReference w:type="default" r:id="rId10"/>
      <w:pgSz w:w="12240" w:h="15840" w:code="1"/>
      <w:pgMar w:top="720" w:right="720" w:bottom="720" w:left="720" w:header="576" w:footer="432" w:gutter="0"/>
      <w:pgNumType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69B" w:rsidRDefault="004A369B" w:rsidP="00CC65B1">
      <w:pPr>
        <w:spacing w:after="0" w:line="240" w:lineRule="auto"/>
      </w:pPr>
      <w:r>
        <w:separator/>
      </w:r>
    </w:p>
  </w:endnote>
  <w:endnote w:type="continuationSeparator" w:id="0">
    <w:p w:rsidR="004A369B" w:rsidRDefault="004A369B" w:rsidP="00CC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DA" w:rsidRPr="001D34DA" w:rsidRDefault="00F43BCD" w:rsidP="001D34DA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9</w:t>
    </w:r>
  </w:p>
  <w:p w:rsidR="001D34DA" w:rsidRDefault="001D34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B1" w:rsidRPr="00116ED4" w:rsidRDefault="00F43BCD" w:rsidP="0017548F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9</w:t>
    </w:r>
  </w:p>
  <w:p w:rsidR="00CC65B1" w:rsidRDefault="00CC65B1" w:rsidP="00CC65B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69B" w:rsidRDefault="004A369B" w:rsidP="00CC65B1">
      <w:pPr>
        <w:spacing w:after="0" w:line="240" w:lineRule="auto"/>
      </w:pPr>
      <w:r>
        <w:separator/>
      </w:r>
    </w:p>
  </w:footnote>
  <w:footnote w:type="continuationSeparator" w:id="0">
    <w:p w:rsidR="004A369B" w:rsidRDefault="004A369B" w:rsidP="00CC6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20941AE"/>
    <w:multiLevelType w:val="hybridMultilevel"/>
    <w:tmpl w:val="CC14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A066B"/>
    <w:multiLevelType w:val="multilevel"/>
    <w:tmpl w:val="7A78B1F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3169D"/>
    <w:multiLevelType w:val="hybridMultilevel"/>
    <w:tmpl w:val="DB5264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A826D0"/>
    <w:multiLevelType w:val="hybridMultilevel"/>
    <w:tmpl w:val="C5B43B3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B7E2292"/>
    <w:multiLevelType w:val="hybridMultilevel"/>
    <w:tmpl w:val="91C26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F5417"/>
    <w:multiLevelType w:val="hybridMultilevel"/>
    <w:tmpl w:val="5A5A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60A69"/>
    <w:multiLevelType w:val="multilevel"/>
    <w:tmpl w:val="896E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C62F49"/>
    <w:multiLevelType w:val="hybridMultilevel"/>
    <w:tmpl w:val="6F0A4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85D30"/>
    <w:multiLevelType w:val="hybridMultilevel"/>
    <w:tmpl w:val="7A78B1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245F5"/>
    <w:multiLevelType w:val="hybridMultilevel"/>
    <w:tmpl w:val="20DCD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A1C2B"/>
    <w:multiLevelType w:val="hybridMultilevel"/>
    <w:tmpl w:val="7C925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C116B7"/>
    <w:multiLevelType w:val="hybridMultilevel"/>
    <w:tmpl w:val="265CE08A"/>
    <w:lvl w:ilvl="0" w:tplc="EADA5F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A1976"/>
    <w:multiLevelType w:val="hybridMultilevel"/>
    <w:tmpl w:val="D4FA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14354"/>
    <w:multiLevelType w:val="hybridMultilevel"/>
    <w:tmpl w:val="3ADE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F7982"/>
    <w:multiLevelType w:val="hybridMultilevel"/>
    <w:tmpl w:val="9420F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57F367F"/>
    <w:multiLevelType w:val="multilevel"/>
    <w:tmpl w:val="896E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F262AD"/>
    <w:multiLevelType w:val="hybridMultilevel"/>
    <w:tmpl w:val="C580425E"/>
    <w:lvl w:ilvl="0" w:tplc="EADA5F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03471"/>
    <w:multiLevelType w:val="hybridMultilevel"/>
    <w:tmpl w:val="1BC8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1193D"/>
    <w:multiLevelType w:val="hybridMultilevel"/>
    <w:tmpl w:val="3C3E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E2363"/>
    <w:multiLevelType w:val="hybridMultilevel"/>
    <w:tmpl w:val="7E701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2C0E08"/>
    <w:multiLevelType w:val="hybridMultilevel"/>
    <w:tmpl w:val="D08C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37598"/>
    <w:multiLevelType w:val="multilevel"/>
    <w:tmpl w:val="896E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9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21"/>
  </w:num>
  <w:num w:numId="12">
    <w:abstractNumId w:val="15"/>
  </w:num>
  <w:num w:numId="13">
    <w:abstractNumId w:val="10"/>
  </w:num>
  <w:num w:numId="14">
    <w:abstractNumId w:val="8"/>
  </w:num>
  <w:num w:numId="15">
    <w:abstractNumId w:val="1"/>
  </w:num>
  <w:num w:numId="16">
    <w:abstractNumId w:val="18"/>
  </w:num>
  <w:num w:numId="17">
    <w:abstractNumId w:val="4"/>
  </w:num>
  <w:num w:numId="18">
    <w:abstractNumId w:val="20"/>
  </w:num>
  <w:num w:numId="19">
    <w:abstractNumId w:val="13"/>
  </w:num>
  <w:num w:numId="20">
    <w:abstractNumId w:val="14"/>
  </w:num>
  <w:num w:numId="21">
    <w:abstractNumId w:val="1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1428"/>
    <w:rsid w:val="00000A21"/>
    <w:rsid w:val="000021DC"/>
    <w:rsid w:val="00002E02"/>
    <w:rsid w:val="00005670"/>
    <w:rsid w:val="00006ACE"/>
    <w:rsid w:val="000137B0"/>
    <w:rsid w:val="00014039"/>
    <w:rsid w:val="0001412E"/>
    <w:rsid w:val="000161A9"/>
    <w:rsid w:val="00016722"/>
    <w:rsid w:val="00020538"/>
    <w:rsid w:val="00020D7F"/>
    <w:rsid w:val="0003061C"/>
    <w:rsid w:val="00037847"/>
    <w:rsid w:val="0004673A"/>
    <w:rsid w:val="00046896"/>
    <w:rsid w:val="000518F0"/>
    <w:rsid w:val="00062632"/>
    <w:rsid w:val="000710A8"/>
    <w:rsid w:val="00072848"/>
    <w:rsid w:val="00075342"/>
    <w:rsid w:val="00075F39"/>
    <w:rsid w:val="00076341"/>
    <w:rsid w:val="00081008"/>
    <w:rsid w:val="000815F2"/>
    <w:rsid w:val="00082382"/>
    <w:rsid w:val="00083F74"/>
    <w:rsid w:val="0008632F"/>
    <w:rsid w:val="0008648F"/>
    <w:rsid w:val="000864A6"/>
    <w:rsid w:val="00091727"/>
    <w:rsid w:val="0009195C"/>
    <w:rsid w:val="00092993"/>
    <w:rsid w:val="000939C3"/>
    <w:rsid w:val="000969C5"/>
    <w:rsid w:val="000A0208"/>
    <w:rsid w:val="000A415E"/>
    <w:rsid w:val="000A49D9"/>
    <w:rsid w:val="000A5C8B"/>
    <w:rsid w:val="000B47B0"/>
    <w:rsid w:val="000B5C68"/>
    <w:rsid w:val="000B604E"/>
    <w:rsid w:val="000C11E2"/>
    <w:rsid w:val="000C2951"/>
    <w:rsid w:val="000D2C55"/>
    <w:rsid w:val="000D35FC"/>
    <w:rsid w:val="000D50F3"/>
    <w:rsid w:val="000D7816"/>
    <w:rsid w:val="000E346D"/>
    <w:rsid w:val="000E6F0C"/>
    <w:rsid w:val="000F3755"/>
    <w:rsid w:val="000F4AB7"/>
    <w:rsid w:val="000F5AD4"/>
    <w:rsid w:val="000F725F"/>
    <w:rsid w:val="00103E61"/>
    <w:rsid w:val="00111C3C"/>
    <w:rsid w:val="00113A1B"/>
    <w:rsid w:val="001159FB"/>
    <w:rsid w:val="00116ED4"/>
    <w:rsid w:val="00123CDB"/>
    <w:rsid w:val="00134C91"/>
    <w:rsid w:val="00137075"/>
    <w:rsid w:val="00140B4B"/>
    <w:rsid w:val="00140BEB"/>
    <w:rsid w:val="00142317"/>
    <w:rsid w:val="00151316"/>
    <w:rsid w:val="00156639"/>
    <w:rsid w:val="00156F2E"/>
    <w:rsid w:val="001571A4"/>
    <w:rsid w:val="00160831"/>
    <w:rsid w:val="00172F0B"/>
    <w:rsid w:val="0017548F"/>
    <w:rsid w:val="00176436"/>
    <w:rsid w:val="0017680C"/>
    <w:rsid w:val="00181800"/>
    <w:rsid w:val="00183578"/>
    <w:rsid w:val="00183E91"/>
    <w:rsid w:val="00183FC8"/>
    <w:rsid w:val="00184A02"/>
    <w:rsid w:val="00185FFF"/>
    <w:rsid w:val="00191532"/>
    <w:rsid w:val="00194798"/>
    <w:rsid w:val="001A24B4"/>
    <w:rsid w:val="001A34C2"/>
    <w:rsid w:val="001A5CB7"/>
    <w:rsid w:val="001B19A7"/>
    <w:rsid w:val="001B5FDA"/>
    <w:rsid w:val="001B6C31"/>
    <w:rsid w:val="001C073B"/>
    <w:rsid w:val="001C0764"/>
    <w:rsid w:val="001C104C"/>
    <w:rsid w:val="001C1C9E"/>
    <w:rsid w:val="001C1DC4"/>
    <w:rsid w:val="001C2F51"/>
    <w:rsid w:val="001C32F3"/>
    <w:rsid w:val="001C3631"/>
    <w:rsid w:val="001C68E3"/>
    <w:rsid w:val="001C7EB2"/>
    <w:rsid w:val="001C7FA8"/>
    <w:rsid w:val="001D029A"/>
    <w:rsid w:val="001D34DA"/>
    <w:rsid w:val="001D435A"/>
    <w:rsid w:val="001D5B94"/>
    <w:rsid w:val="001E35CF"/>
    <w:rsid w:val="001E4064"/>
    <w:rsid w:val="001E6091"/>
    <w:rsid w:val="001F042F"/>
    <w:rsid w:val="001F088F"/>
    <w:rsid w:val="001F13A2"/>
    <w:rsid w:val="001F2A73"/>
    <w:rsid w:val="00200073"/>
    <w:rsid w:val="00202425"/>
    <w:rsid w:val="002105DF"/>
    <w:rsid w:val="002119EB"/>
    <w:rsid w:val="0021517B"/>
    <w:rsid w:val="00216228"/>
    <w:rsid w:val="0022107F"/>
    <w:rsid w:val="00225574"/>
    <w:rsid w:val="00225A3A"/>
    <w:rsid w:val="0022656D"/>
    <w:rsid w:val="00227C5F"/>
    <w:rsid w:val="00231DE8"/>
    <w:rsid w:val="0023655E"/>
    <w:rsid w:val="00236E61"/>
    <w:rsid w:val="002423B9"/>
    <w:rsid w:val="00246EF7"/>
    <w:rsid w:val="00255EDD"/>
    <w:rsid w:val="00260ECB"/>
    <w:rsid w:val="00263CF4"/>
    <w:rsid w:val="002651E1"/>
    <w:rsid w:val="00266B95"/>
    <w:rsid w:val="0027284F"/>
    <w:rsid w:val="00281142"/>
    <w:rsid w:val="002860B8"/>
    <w:rsid w:val="00292A2F"/>
    <w:rsid w:val="00292E16"/>
    <w:rsid w:val="002935D4"/>
    <w:rsid w:val="00295349"/>
    <w:rsid w:val="00295938"/>
    <w:rsid w:val="00297595"/>
    <w:rsid w:val="002A4817"/>
    <w:rsid w:val="002A55CD"/>
    <w:rsid w:val="002B04EA"/>
    <w:rsid w:val="002B2362"/>
    <w:rsid w:val="002B2D90"/>
    <w:rsid w:val="002B6FF7"/>
    <w:rsid w:val="002C1CB3"/>
    <w:rsid w:val="002C49FC"/>
    <w:rsid w:val="002C63B3"/>
    <w:rsid w:val="002D19C2"/>
    <w:rsid w:val="002D507E"/>
    <w:rsid w:val="002D52C6"/>
    <w:rsid w:val="002D7513"/>
    <w:rsid w:val="002E0DCC"/>
    <w:rsid w:val="002E5106"/>
    <w:rsid w:val="002E51E0"/>
    <w:rsid w:val="002E635D"/>
    <w:rsid w:val="002E7CDD"/>
    <w:rsid w:val="002F0A5F"/>
    <w:rsid w:val="002F1442"/>
    <w:rsid w:val="002F390F"/>
    <w:rsid w:val="002F4FBA"/>
    <w:rsid w:val="00303E86"/>
    <w:rsid w:val="0030517B"/>
    <w:rsid w:val="00325364"/>
    <w:rsid w:val="00326673"/>
    <w:rsid w:val="00333941"/>
    <w:rsid w:val="00334FF4"/>
    <w:rsid w:val="00336F72"/>
    <w:rsid w:val="00340928"/>
    <w:rsid w:val="00344EAB"/>
    <w:rsid w:val="0034535A"/>
    <w:rsid w:val="003516B5"/>
    <w:rsid w:val="003531A4"/>
    <w:rsid w:val="003573B0"/>
    <w:rsid w:val="0036187A"/>
    <w:rsid w:val="00362758"/>
    <w:rsid w:val="00363EB6"/>
    <w:rsid w:val="0038010F"/>
    <w:rsid w:val="00384D24"/>
    <w:rsid w:val="003925FD"/>
    <w:rsid w:val="00395B0B"/>
    <w:rsid w:val="00396735"/>
    <w:rsid w:val="003A4766"/>
    <w:rsid w:val="003B0315"/>
    <w:rsid w:val="003B42BA"/>
    <w:rsid w:val="003B4ACC"/>
    <w:rsid w:val="003B5DD8"/>
    <w:rsid w:val="003C227A"/>
    <w:rsid w:val="003E086A"/>
    <w:rsid w:val="003E2271"/>
    <w:rsid w:val="003E3F39"/>
    <w:rsid w:val="003E4CB2"/>
    <w:rsid w:val="003E4CC6"/>
    <w:rsid w:val="003F3004"/>
    <w:rsid w:val="003F32E2"/>
    <w:rsid w:val="00404BE9"/>
    <w:rsid w:val="004157FB"/>
    <w:rsid w:val="00416F1F"/>
    <w:rsid w:val="00417714"/>
    <w:rsid w:val="00421961"/>
    <w:rsid w:val="00427C3D"/>
    <w:rsid w:val="004310C1"/>
    <w:rsid w:val="00434A4E"/>
    <w:rsid w:val="0043614D"/>
    <w:rsid w:val="00437462"/>
    <w:rsid w:val="00437CF2"/>
    <w:rsid w:val="00440A21"/>
    <w:rsid w:val="00442458"/>
    <w:rsid w:val="004434B4"/>
    <w:rsid w:val="0044423A"/>
    <w:rsid w:val="00456725"/>
    <w:rsid w:val="00465C22"/>
    <w:rsid w:val="00471D11"/>
    <w:rsid w:val="00473BEE"/>
    <w:rsid w:val="00477783"/>
    <w:rsid w:val="00477BC4"/>
    <w:rsid w:val="00482696"/>
    <w:rsid w:val="00482DEF"/>
    <w:rsid w:val="00484310"/>
    <w:rsid w:val="0048720C"/>
    <w:rsid w:val="00491C3D"/>
    <w:rsid w:val="004938F8"/>
    <w:rsid w:val="00495761"/>
    <w:rsid w:val="004965F5"/>
    <w:rsid w:val="00496DEA"/>
    <w:rsid w:val="004A1D95"/>
    <w:rsid w:val="004A369B"/>
    <w:rsid w:val="004A4726"/>
    <w:rsid w:val="004A63A4"/>
    <w:rsid w:val="004A653B"/>
    <w:rsid w:val="004B04CF"/>
    <w:rsid w:val="004B063C"/>
    <w:rsid w:val="004B119D"/>
    <w:rsid w:val="004C078E"/>
    <w:rsid w:val="004D1EE7"/>
    <w:rsid w:val="004D5E88"/>
    <w:rsid w:val="004E4409"/>
    <w:rsid w:val="004E482A"/>
    <w:rsid w:val="004E4D8F"/>
    <w:rsid w:val="004F1831"/>
    <w:rsid w:val="004F21EE"/>
    <w:rsid w:val="004F27AB"/>
    <w:rsid w:val="004F4941"/>
    <w:rsid w:val="004F546F"/>
    <w:rsid w:val="004F69E2"/>
    <w:rsid w:val="004F721A"/>
    <w:rsid w:val="00502152"/>
    <w:rsid w:val="00502577"/>
    <w:rsid w:val="005046AA"/>
    <w:rsid w:val="00511305"/>
    <w:rsid w:val="0051180B"/>
    <w:rsid w:val="00512BEA"/>
    <w:rsid w:val="005147BC"/>
    <w:rsid w:val="0051594F"/>
    <w:rsid w:val="0051621A"/>
    <w:rsid w:val="00516547"/>
    <w:rsid w:val="00516C8E"/>
    <w:rsid w:val="00520C98"/>
    <w:rsid w:val="00520D5A"/>
    <w:rsid w:val="005217C9"/>
    <w:rsid w:val="00521913"/>
    <w:rsid w:val="00522717"/>
    <w:rsid w:val="00523B12"/>
    <w:rsid w:val="00524B5B"/>
    <w:rsid w:val="00525DFF"/>
    <w:rsid w:val="00530501"/>
    <w:rsid w:val="005343DD"/>
    <w:rsid w:val="005375A3"/>
    <w:rsid w:val="0054038D"/>
    <w:rsid w:val="00541265"/>
    <w:rsid w:val="00550AAD"/>
    <w:rsid w:val="00556DFD"/>
    <w:rsid w:val="0055792A"/>
    <w:rsid w:val="00560F7B"/>
    <w:rsid w:val="00566C6A"/>
    <w:rsid w:val="00570E06"/>
    <w:rsid w:val="00574A7C"/>
    <w:rsid w:val="0057723D"/>
    <w:rsid w:val="0058291D"/>
    <w:rsid w:val="00583906"/>
    <w:rsid w:val="00586632"/>
    <w:rsid w:val="00586762"/>
    <w:rsid w:val="005917EF"/>
    <w:rsid w:val="005929A1"/>
    <w:rsid w:val="005A072A"/>
    <w:rsid w:val="005A4060"/>
    <w:rsid w:val="005B6832"/>
    <w:rsid w:val="005C265C"/>
    <w:rsid w:val="005C3D90"/>
    <w:rsid w:val="005D2580"/>
    <w:rsid w:val="005D3623"/>
    <w:rsid w:val="005D40CA"/>
    <w:rsid w:val="005D4178"/>
    <w:rsid w:val="005F0BAE"/>
    <w:rsid w:val="005F4C9B"/>
    <w:rsid w:val="005F52A9"/>
    <w:rsid w:val="005F747A"/>
    <w:rsid w:val="0060056D"/>
    <w:rsid w:val="00601CB3"/>
    <w:rsid w:val="006136EE"/>
    <w:rsid w:val="006145C0"/>
    <w:rsid w:val="0061685B"/>
    <w:rsid w:val="006168D1"/>
    <w:rsid w:val="00625286"/>
    <w:rsid w:val="00631A14"/>
    <w:rsid w:val="006330B7"/>
    <w:rsid w:val="0064449A"/>
    <w:rsid w:val="006577DB"/>
    <w:rsid w:val="00661AB2"/>
    <w:rsid w:val="00676A53"/>
    <w:rsid w:val="00681AFD"/>
    <w:rsid w:val="00691FA5"/>
    <w:rsid w:val="00692414"/>
    <w:rsid w:val="006A3A6E"/>
    <w:rsid w:val="006A5C10"/>
    <w:rsid w:val="006A5F36"/>
    <w:rsid w:val="006A71BF"/>
    <w:rsid w:val="006A7E64"/>
    <w:rsid w:val="006B0057"/>
    <w:rsid w:val="006B221B"/>
    <w:rsid w:val="006B7356"/>
    <w:rsid w:val="006C26F7"/>
    <w:rsid w:val="006C51CE"/>
    <w:rsid w:val="006C5AB5"/>
    <w:rsid w:val="006D26FD"/>
    <w:rsid w:val="006D72BF"/>
    <w:rsid w:val="006E0F5A"/>
    <w:rsid w:val="006E247B"/>
    <w:rsid w:val="006E4B5C"/>
    <w:rsid w:val="006E4F60"/>
    <w:rsid w:val="006E6C2A"/>
    <w:rsid w:val="006F10CE"/>
    <w:rsid w:val="006F1BC2"/>
    <w:rsid w:val="006F3404"/>
    <w:rsid w:val="006F4477"/>
    <w:rsid w:val="006F5AAC"/>
    <w:rsid w:val="00705710"/>
    <w:rsid w:val="00710630"/>
    <w:rsid w:val="00712420"/>
    <w:rsid w:val="00714EE2"/>
    <w:rsid w:val="007168CA"/>
    <w:rsid w:val="00716A01"/>
    <w:rsid w:val="007173A6"/>
    <w:rsid w:val="007256ED"/>
    <w:rsid w:val="0072794A"/>
    <w:rsid w:val="00727C59"/>
    <w:rsid w:val="007308B7"/>
    <w:rsid w:val="007323C7"/>
    <w:rsid w:val="00734298"/>
    <w:rsid w:val="007368EA"/>
    <w:rsid w:val="00737606"/>
    <w:rsid w:val="00742C96"/>
    <w:rsid w:val="0075059A"/>
    <w:rsid w:val="007506D0"/>
    <w:rsid w:val="00751384"/>
    <w:rsid w:val="00755B71"/>
    <w:rsid w:val="00760DE4"/>
    <w:rsid w:val="00762B94"/>
    <w:rsid w:val="00762D7B"/>
    <w:rsid w:val="0076688A"/>
    <w:rsid w:val="00770689"/>
    <w:rsid w:val="00770EEB"/>
    <w:rsid w:val="00771514"/>
    <w:rsid w:val="007718FD"/>
    <w:rsid w:val="0077255E"/>
    <w:rsid w:val="00773CDF"/>
    <w:rsid w:val="00773DE2"/>
    <w:rsid w:val="00774F9E"/>
    <w:rsid w:val="0077791D"/>
    <w:rsid w:val="00780FB1"/>
    <w:rsid w:val="00784403"/>
    <w:rsid w:val="0078525D"/>
    <w:rsid w:val="007857D9"/>
    <w:rsid w:val="00786733"/>
    <w:rsid w:val="007A0169"/>
    <w:rsid w:val="007A0FD5"/>
    <w:rsid w:val="007A1FDB"/>
    <w:rsid w:val="007A2F3B"/>
    <w:rsid w:val="007A5F93"/>
    <w:rsid w:val="007A670D"/>
    <w:rsid w:val="007B1F23"/>
    <w:rsid w:val="007B4693"/>
    <w:rsid w:val="007C0089"/>
    <w:rsid w:val="007C0FE6"/>
    <w:rsid w:val="007C1D41"/>
    <w:rsid w:val="007C5B0F"/>
    <w:rsid w:val="007C78BD"/>
    <w:rsid w:val="007C7F66"/>
    <w:rsid w:val="007D27F8"/>
    <w:rsid w:val="007D2C12"/>
    <w:rsid w:val="007D3508"/>
    <w:rsid w:val="007D5B96"/>
    <w:rsid w:val="007E046E"/>
    <w:rsid w:val="007E1351"/>
    <w:rsid w:val="007E49B1"/>
    <w:rsid w:val="007E4CC6"/>
    <w:rsid w:val="007E62BE"/>
    <w:rsid w:val="007E718F"/>
    <w:rsid w:val="007E734E"/>
    <w:rsid w:val="007F10BA"/>
    <w:rsid w:val="007F3475"/>
    <w:rsid w:val="007F3A88"/>
    <w:rsid w:val="007F6AE4"/>
    <w:rsid w:val="00803C3A"/>
    <w:rsid w:val="008159A1"/>
    <w:rsid w:val="008205E8"/>
    <w:rsid w:val="00820EC4"/>
    <w:rsid w:val="00821EFE"/>
    <w:rsid w:val="008244E5"/>
    <w:rsid w:val="00826B96"/>
    <w:rsid w:val="0083092B"/>
    <w:rsid w:val="00833D1B"/>
    <w:rsid w:val="00835E12"/>
    <w:rsid w:val="00837F0E"/>
    <w:rsid w:val="00844A4C"/>
    <w:rsid w:val="00845132"/>
    <w:rsid w:val="00851027"/>
    <w:rsid w:val="0085271B"/>
    <w:rsid w:val="00854EDD"/>
    <w:rsid w:val="00863C6F"/>
    <w:rsid w:val="00863D2E"/>
    <w:rsid w:val="00870758"/>
    <w:rsid w:val="00872AE3"/>
    <w:rsid w:val="00874679"/>
    <w:rsid w:val="008813BD"/>
    <w:rsid w:val="00884257"/>
    <w:rsid w:val="00884469"/>
    <w:rsid w:val="00886DF5"/>
    <w:rsid w:val="00887535"/>
    <w:rsid w:val="0089460B"/>
    <w:rsid w:val="00895D7C"/>
    <w:rsid w:val="008A3478"/>
    <w:rsid w:val="008A44B6"/>
    <w:rsid w:val="008A49BC"/>
    <w:rsid w:val="008A7F47"/>
    <w:rsid w:val="008B3DF3"/>
    <w:rsid w:val="008B43B4"/>
    <w:rsid w:val="008C4CB4"/>
    <w:rsid w:val="008C5A98"/>
    <w:rsid w:val="008C7E37"/>
    <w:rsid w:val="008D053B"/>
    <w:rsid w:val="008D694D"/>
    <w:rsid w:val="008E1428"/>
    <w:rsid w:val="008E4EF6"/>
    <w:rsid w:val="008E653E"/>
    <w:rsid w:val="008E740B"/>
    <w:rsid w:val="008F5F94"/>
    <w:rsid w:val="008F72D0"/>
    <w:rsid w:val="00900083"/>
    <w:rsid w:val="00901DEF"/>
    <w:rsid w:val="0090666A"/>
    <w:rsid w:val="00906B8C"/>
    <w:rsid w:val="0090794A"/>
    <w:rsid w:val="0091082F"/>
    <w:rsid w:val="00911D20"/>
    <w:rsid w:val="00916ABB"/>
    <w:rsid w:val="00922ECD"/>
    <w:rsid w:val="00923018"/>
    <w:rsid w:val="00923B60"/>
    <w:rsid w:val="00924003"/>
    <w:rsid w:val="0092537C"/>
    <w:rsid w:val="009265DE"/>
    <w:rsid w:val="00927A19"/>
    <w:rsid w:val="00927C7A"/>
    <w:rsid w:val="00927C9B"/>
    <w:rsid w:val="00931411"/>
    <w:rsid w:val="00934F60"/>
    <w:rsid w:val="009411B7"/>
    <w:rsid w:val="00943B78"/>
    <w:rsid w:val="009558E3"/>
    <w:rsid w:val="00964DE9"/>
    <w:rsid w:val="009654D3"/>
    <w:rsid w:val="009672E2"/>
    <w:rsid w:val="009718DE"/>
    <w:rsid w:val="009729B3"/>
    <w:rsid w:val="0097641C"/>
    <w:rsid w:val="009811FC"/>
    <w:rsid w:val="00983CB6"/>
    <w:rsid w:val="0098425A"/>
    <w:rsid w:val="00986A32"/>
    <w:rsid w:val="00991B8E"/>
    <w:rsid w:val="009955F0"/>
    <w:rsid w:val="00997E26"/>
    <w:rsid w:val="009B1F51"/>
    <w:rsid w:val="009B2398"/>
    <w:rsid w:val="009B48D0"/>
    <w:rsid w:val="009C76F7"/>
    <w:rsid w:val="009D095F"/>
    <w:rsid w:val="009D37C3"/>
    <w:rsid w:val="009D4671"/>
    <w:rsid w:val="009D5E13"/>
    <w:rsid w:val="009D702B"/>
    <w:rsid w:val="009E0B80"/>
    <w:rsid w:val="009E137A"/>
    <w:rsid w:val="009E3795"/>
    <w:rsid w:val="009F185B"/>
    <w:rsid w:val="009F1917"/>
    <w:rsid w:val="009F3DD5"/>
    <w:rsid w:val="009F5235"/>
    <w:rsid w:val="00A00BB0"/>
    <w:rsid w:val="00A01A1D"/>
    <w:rsid w:val="00A06C63"/>
    <w:rsid w:val="00A11D9F"/>
    <w:rsid w:val="00A15C4F"/>
    <w:rsid w:val="00A238A3"/>
    <w:rsid w:val="00A3216C"/>
    <w:rsid w:val="00A33724"/>
    <w:rsid w:val="00A374A1"/>
    <w:rsid w:val="00A42404"/>
    <w:rsid w:val="00A55B88"/>
    <w:rsid w:val="00A62D3B"/>
    <w:rsid w:val="00A6587A"/>
    <w:rsid w:val="00A76805"/>
    <w:rsid w:val="00A76E25"/>
    <w:rsid w:val="00A7791E"/>
    <w:rsid w:val="00A8000B"/>
    <w:rsid w:val="00A824A2"/>
    <w:rsid w:val="00A82905"/>
    <w:rsid w:val="00A835CD"/>
    <w:rsid w:val="00A83F69"/>
    <w:rsid w:val="00A85962"/>
    <w:rsid w:val="00A85E16"/>
    <w:rsid w:val="00A97D93"/>
    <w:rsid w:val="00AA23EB"/>
    <w:rsid w:val="00AA54FA"/>
    <w:rsid w:val="00AA5EF4"/>
    <w:rsid w:val="00AB0497"/>
    <w:rsid w:val="00AB16CE"/>
    <w:rsid w:val="00AB2A25"/>
    <w:rsid w:val="00AB557A"/>
    <w:rsid w:val="00AC16C9"/>
    <w:rsid w:val="00AC2F49"/>
    <w:rsid w:val="00AC408B"/>
    <w:rsid w:val="00AD3032"/>
    <w:rsid w:val="00AD4A50"/>
    <w:rsid w:val="00AD660B"/>
    <w:rsid w:val="00AD66A5"/>
    <w:rsid w:val="00AD76D0"/>
    <w:rsid w:val="00AE4CC8"/>
    <w:rsid w:val="00AE4DE6"/>
    <w:rsid w:val="00AE5000"/>
    <w:rsid w:val="00AE5251"/>
    <w:rsid w:val="00AE78D4"/>
    <w:rsid w:val="00AF6D74"/>
    <w:rsid w:val="00B0169C"/>
    <w:rsid w:val="00B04FB1"/>
    <w:rsid w:val="00B05C90"/>
    <w:rsid w:val="00B10F55"/>
    <w:rsid w:val="00B11E32"/>
    <w:rsid w:val="00B1427B"/>
    <w:rsid w:val="00B14FDF"/>
    <w:rsid w:val="00B1615A"/>
    <w:rsid w:val="00B20DBB"/>
    <w:rsid w:val="00B211DC"/>
    <w:rsid w:val="00B35D82"/>
    <w:rsid w:val="00B403D1"/>
    <w:rsid w:val="00B413B4"/>
    <w:rsid w:val="00B42012"/>
    <w:rsid w:val="00B428FF"/>
    <w:rsid w:val="00B4386E"/>
    <w:rsid w:val="00B43955"/>
    <w:rsid w:val="00B43F0B"/>
    <w:rsid w:val="00B459CE"/>
    <w:rsid w:val="00B4657A"/>
    <w:rsid w:val="00B47633"/>
    <w:rsid w:val="00B50DA8"/>
    <w:rsid w:val="00B52453"/>
    <w:rsid w:val="00B526C1"/>
    <w:rsid w:val="00B61A5F"/>
    <w:rsid w:val="00B653E8"/>
    <w:rsid w:val="00B6633E"/>
    <w:rsid w:val="00B6663E"/>
    <w:rsid w:val="00B8257A"/>
    <w:rsid w:val="00B96FE6"/>
    <w:rsid w:val="00BA0ACB"/>
    <w:rsid w:val="00BA42A0"/>
    <w:rsid w:val="00BA5B6A"/>
    <w:rsid w:val="00BB4941"/>
    <w:rsid w:val="00BB5F5B"/>
    <w:rsid w:val="00BB6031"/>
    <w:rsid w:val="00BB6DE2"/>
    <w:rsid w:val="00BC1216"/>
    <w:rsid w:val="00BC1E6D"/>
    <w:rsid w:val="00BC7278"/>
    <w:rsid w:val="00BD1FCC"/>
    <w:rsid w:val="00BD40B8"/>
    <w:rsid w:val="00BD71C9"/>
    <w:rsid w:val="00BE37EF"/>
    <w:rsid w:val="00BE5085"/>
    <w:rsid w:val="00BE6428"/>
    <w:rsid w:val="00BE6A68"/>
    <w:rsid w:val="00BE7123"/>
    <w:rsid w:val="00BF1A60"/>
    <w:rsid w:val="00BF4E02"/>
    <w:rsid w:val="00C13164"/>
    <w:rsid w:val="00C150A0"/>
    <w:rsid w:val="00C24BF1"/>
    <w:rsid w:val="00C25201"/>
    <w:rsid w:val="00C36EEC"/>
    <w:rsid w:val="00C44137"/>
    <w:rsid w:val="00C65D4A"/>
    <w:rsid w:val="00C666AC"/>
    <w:rsid w:val="00C668F6"/>
    <w:rsid w:val="00C72080"/>
    <w:rsid w:val="00C770FD"/>
    <w:rsid w:val="00C77F12"/>
    <w:rsid w:val="00C85085"/>
    <w:rsid w:val="00C918E4"/>
    <w:rsid w:val="00C921FA"/>
    <w:rsid w:val="00C943DB"/>
    <w:rsid w:val="00C958AE"/>
    <w:rsid w:val="00CA0593"/>
    <w:rsid w:val="00CA071C"/>
    <w:rsid w:val="00CA0FD8"/>
    <w:rsid w:val="00CA1F96"/>
    <w:rsid w:val="00CA5FCC"/>
    <w:rsid w:val="00CB1B95"/>
    <w:rsid w:val="00CB386C"/>
    <w:rsid w:val="00CB3F0D"/>
    <w:rsid w:val="00CB5EF4"/>
    <w:rsid w:val="00CC00A4"/>
    <w:rsid w:val="00CC545F"/>
    <w:rsid w:val="00CC65B1"/>
    <w:rsid w:val="00CC6A3C"/>
    <w:rsid w:val="00CD06E2"/>
    <w:rsid w:val="00CD3EBA"/>
    <w:rsid w:val="00CD5782"/>
    <w:rsid w:val="00CE2A6D"/>
    <w:rsid w:val="00CE4B3D"/>
    <w:rsid w:val="00CE50A4"/>
    <w:rsid w:val="00CE7EB6"/>
    <w:rsid w:val="00CF297F"/>
    <w:rsid w:val="00CF67ED"/>
    <w:rsid w:val="00D17018"/>
    <w:rsid w:val="00D30191"/>
    <w:rsid w:val="00D36AA9"/>
    <w:rsid w:val="00D45C10"/>
    <w:rsid w:val="00D56798"/>
    <w:rsid w:val="00D56B71"/>
    <w:rsid w:val="00D6126E"/>
    <w:rsid w:val="00D61978"/>
    <w:rsid w:val="00D634D7"/>
    <w:rsid w:val="00D638CC"/>
    <w:rsid w:val="00D66038"/>
    <w:rsid w:val="00D667B0"/>
    <w:rsid w:val="00D66F10"/>
    <w:rsid w:val="00D72CB1"/>
    <w:rsid w:val="00D743DB"/>
    <w:rsid w:val="00D82447"/>
    <w:rsid w:val="00D8625D"/>
    <w:rsid w:val="00D87A04"/>
    <w:rsid w:val="00D91FA4"/>
    <w:rsid w:val="00D946F0"/>
    <w:rsid w:val="00DA2593"/>
    <w:rsid w:val="00DA25BF"/>
    <w:rsid w:val="00DA4403"/>
    <w:rsid w:val="00DB149D"/>
    <w:rsid w:val="00DB309C"/>
    <w:rsid w:val="00DB4A74"/>
    <w:rsid w:val="00DB62B8"/>
    <w:rsid w:val="00DB70C4"/>
    <w:rsid w:val="00DC7275"/>
    <w:rsid w:val="00DC73A2"/>
    <w:rsid w:val="00DD0118"/>
    <w:rsid w:val="00DD1EC6"/>
    <w:rsid w:val="00DD4ADC"/>
    <w:rsid w:val="00DD4FED"/>
    <w:rsid w:val="00DD54FD"/>
    <w:rsid w:val="00DD5D22"/>
    <w:rsid w:val="00DE2843"/>
    <w:rsid w:val="00DE419F"/>
    <w:rsid w:val="00DE4DDA"/>
    <w:rsid w:val="00DE5333"/>
    <w:rsid w:val="00DE731F"/>
    <w:rsid w:val="00DF1877"/>
    <w:rsid w:val="00E00AB7"/>
    <w:rsid w:val="00E03211"/>
    <w:rsid w:val="00E051F3"/>
    <w:rsid w:val="00E10227"/>
    <w:rsid w:val="00E107C2"/>
    <w:rsid w:val="00E108A2"/>
    <w:rsid w:val="00E12BD8"/>
    <w:rsid w:val="00E15E45"/>
    <w:rsid w:val="00E203B9"/>
    <w:rsid w:val="00E2115C"/>
    <w:rsid w:val="00E34231"/>
    <w:rsid w:val="00E3464B"/>
    <w:rsid w:val="00E43592"/>
    <w:rsid w:val="00E50B53"/>
    <w:rsid w:val="00E54CC4"/>
    <w:rsid w:val="00E55E17"/>
    <w:rsid w:val="00E562AD"/>
    <w:rsid w:val="00E56ECF"/>
    <w:rsid w:val="00E60B4F"/>
    <w:rsid w:val="00E60F17"/>
    <w:rsid w:val="00E651F2"/>
    <w:rsid w:val="00E7347F"/>
    <w:rsid w:val="00E74E0B"/>
    <w:rsid w:val="00E767F7"/>
    <w:rsid w:val="00E805E7"/>
    <w:rsid w:val="00E810F0"/>
    <w:rsid w:val="00E82076"/>
    <w:rsid w:val="00E8546D"/>
    <w:rsid w:val="00E905BD"/>
    <w:rsid w:val="00E92744"/>
    <w:rsid w:val="00E92D1F"/>
    <w:rsid w:val="00E94556"/>
    <w:rsid w:val="00E948CD"/>
    <w:rsid w:val="00EA1120"/>
    <w:rsid w:val="00EA2191"/>
    <w:rsid w:val="00EA370F"/>
    <w:rsid w:val="00EA4A41"/>
    <w:rsid w:val="00EB0CD6"/>
    <w:rsid w:val="00EB4D1F"/>
    <w:rsid w:val="00EB5816"/>
    <w:rsid w:val="00EB6D20"/>
    <w:rsid w:val="00EC29F0"/>
    <w:rsid w:val="00EC4FDF"/>
    <w:rsid w:val="00EC7BAC"/>
    <w:rsid w:val="00ED030C"/>
    <w:rsid w:val="00ED1F83"/>
    <w:rsid w:val="00ED4FE0"/>
    <w:rsid w:val="00ED7FFD"/>
    <w:rsid w:val="00EE302D"/>
    <w:rsid w:val="00EE3242"/>
    <w:rsid w:val="00EE5BB3"/>
    <w:rsid w:val="00EE6549"/>
    <w:rsid w:val="00EE6EE1"/>
    <w:rsid w:val="00EE7FB5"/>
    <w:rsid w:val="00EF0BC0"/>
    <w:rsid w:val="00EF1221"/>
    <w:rsid w:val="00EF262E"/>
    <w:rsid w:val="00EF4823"/>
    <w:rsid w:val="00EF5024"/>
    <w:rsid w:val="00EF642C"/>
    <w:rsid w:val="00F00639"/>
    <w:rsid w:val="00F00FB9"/>
    <w:rsid w:val="00F021E9"/>
    <w:rsid w:val="00F059EF"/>
    <w:rsid w:val="00F05EBF"/>
    <w:rsid w:val="00F10EB2"/>
    <w:rsid w:val="00F11446"/>
    <w:rsid w:val="00F12526"/>
    <w:rsid w:val="00F125A4"/>
    <w:rsid w:val="00F22807"/>
    <w:rsid w:val="00F27A72"/>
    <w:rsid w:val="00F31673"/>
    <w:rsid w:val="00F3287E"/>
    <w:rsid w:val="00F341E5"/>
    <w:rsid w:val="00F43BCD"/>
    <w:rsid w:val="00F44F1A"/>
    <w:rsid w:val="00F525BB"/>
    <w:rsid w:val="00F52C5C"/>
    <w:rsid w:val="00F6183B"/>
    <w:rsid w:val="00F63559"/>
    <w:rsid w:val="00F64CB0"/>
    <w:rsid w:val="00F65BB6"/>
    <w:rsid w:val="00F66061"/>
    <w:rsid w:val="00F70A83"/>
    <w:rsid w:val="00F70FC1"/>
    <w:rsid w:val="00F7290D"/>
    <w:rsid w:val="00F73A31"/>
    <w:rsid w:val="00F84A59"/>
    <w:rsid w:val="00F9141E"/>
    <w:rsid w:val="00F92E0B"/>
    <w:rsid w:val="00F936E1"/>
    <w:rsid w:val="00F96ED6"/>
    <w:rsid w:val="00FA28C9"/>
    <w:rsid w:val="00FA60C3"/>
    <w:rsid w:val="00FB0499"/>
    <w:rsid w:val="00FB04C9"/>
    <w:rsid w:val="00FB2803"/>
    <w:rsid w:val="00FB2C3D"/>
    <w:rsid w:val="00FC371A"/>
    <w:rsid w:val="00FC6BCA"/>
    <w:rsid w:val="00FC7923"/>
    <w:rsid w:val="00FE0F93"/>
    <w:rsid w:val="00FE6078"/>
    <w:rsid w:val="00FF0442"/>
    <w:rsid w:val="00FF0644"/>
    <w:rsid w:val="00FF65F2"/>
    <w:rsid w:val="00FF6CC2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A3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1428"/>
    <w:pPr>
      <w:keepNext/>
      <w:autoSpaceDE w:val="0"/>
      <w:autoSpaceDN w:val="0"/>
      <w:spacing w:after="0" w:line="240" w:lineRule="auto"/>
      <w:outlineLvl w:val="2"/>
    </w:pPr>
    <w:rPr>
      <w:rFonts w:ascii="Arial" w:hAnsi="Arial" w:cs="Arial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4F9E"/>
    <w:pPr>
      <w:keepNext/>
      <w:keepLines/>
      <w:spacing w:before="200" w:after="0"/>
      <w:outlineLvl w:val="3"/>
    </w:pPr>
    <w:rPr>
      <w:rFonts w:ascii="Arial" w:hAnsi="Arial" w:cs="Arial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69E2"/>
    <w:pPr>
      <w:keepNext/>
      <w:keepLines/>
      <w:spacing w:before="200" w:after="0"/>
      <w:outlineLvl w:val="4"/>
    </w:pPr>
    <w:rPr>
      <w:rFonts w:ascii="Arial" w:hAnsi="Arial" w:cs="Arial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E1428"/>
    <w:rPr>
      <w:rFonts w:ascii="Arial" w:hAnsi="Arial" w:cs="Arial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74F9E"/>
    <w:rPr>
      <w:rFonts w:ascii="Arial" w:hAnsi="Arial" w:cs="Arial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F69E2"/>
    <w:rPr>
      <w:rFonts w:ascii="Arial" w:hAnsi="Arial" w:cs="Arial"/>
      <w:color w:val="243F60"/>
    </w:rPr>
  </w:style>
  <w:style w:type="paragraph" w:styleId="ListParagraph">
    <w:name w:val="List Paragraph"/>
    <w:basedOn w:val="Normal"/>
    <w:uiPriority w:val="99"/>
    <w:qFormat/>
    <w:rsid w:val="00774F9E"/>
    <w:pPr>
      <w:ind w:left="720"/>
    </w:pPr>
  </w:style>
  <w:style w:type="character" w:styleId="Hyperlink">
    <w:name w:val="Hyperlink"/>
    <w:basedOn w:val="DefaultParagraphFont"/>
    <w:uiPriority w:val="99"/>
    <w:rsid w:val="004F69E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6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65B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C6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65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0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28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single" w:sz="6" w:space="0" w:color="E8E8E8"/>
                <w:bottom w:val="none" w:sz="0" w:space="0" w:color="auto"/>
                <w:right w:val="single" w:sz="6" w:space="0" w:color="E8E8E8"/>
              </w:divBdr>
              <w:divsChild>
                <w:div w:id="268202820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1D1D1"/>
                        <w:bottom w:val="none" w:sz="0" w:space="0" w:color="auto"/>
                        <w:right w:val="single" w:sz="6" w:space="0" w:color="D1D1D1"/>
                      </w:divBdr>
                      <w:divsChild>
                        <w:div w:id="26820283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202826">
                  <w:marLeft w:val="9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0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20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26820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20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0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02840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20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20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820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20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820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20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20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20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20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none" w:sz="0" w:space="0" w:color="auto"/>
                                        <w:right w:val="single" w:sz="6" w:space="0" w:color="CCCCCC"/>
                                      </w:divBdr>
                                      <w:divsChild>
                                        <w:div w:id="2682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20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0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20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0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0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20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20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20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20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20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20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20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820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20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20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none" w:sz="0" w:space="0" w:color="auto"/>
                                        <w:right w:val="single" w:sz="6" w:space="0" w:color="CCCCCC"/>
                                      </w:divBdr>
                                      <w:divsChild>
                                        <w:div w:id="26820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0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20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820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20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20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20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6A23-F728-4DD4-B2B2-C719087D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1899</Characters>
  <Application>Microsoft Office Word</Application>
  <DocSecurity>0</DocSecurity>
  <Lines>15</Lines>
  <Paragraphs>4</Paragraphs>
  <ScaleCrop>false</ScaleCrop>
  <Company>Snoqualmie Valley School District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Catherine</dc:creator>
  <cp:lastModifiedBy>Jason Heinz</cp:lastModifiedBy>
  <cp:revision>9</cp:revision>
  <cp:lastPrinted>2009-08-30T16:42:00Z</cp:lastPrinted>
  <dcterms:created xsi:type="dcterms:W3CDTF">2017-08-11T18:53:00Z</dcterms:created>
  <dcterms:modified xsi:type="dcterms:W3CDTF">2019-08-10T20:25:00Z</dcterms:modified>
</cp:coreProperties>
</file>